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FF0000"/>
          <w:spacing w:val="80"/>
          <w:sz w:val="60"/>
          <w:szCs w:val="2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90"/>
          <w:sz w:val="72"/>
          <w:szCs w:val="24"/>
          <w:lang w:eastAsia="zh-CN"/>
        </w:rPr>
        <w:t>安徽省宿州市红十字</w:t>
      </w:r>
      <w:r>
        <w:rPr>
          <w:rFonts w:hint="eastAsia" w:ascii="华文中宋" w:hAnsi="华文中宋" w:eastAsia="华文中宋" w:cs="华文中宋"/>
          <w:b/>
          <w:bCs/>
          <w:color w:val="FF0000"/>
          <w:spacing w:val="0"/>
          <w:sz w:val="72"/>
          <w:szCs w:val="24"/>
          <w:lang w:eastAsia="zh-CN"/>
        </w:rPr>
        <w:t>会</w:t>
      </w:r>
    </w:p>
    <w:p>
      <w:pPr>
        <w:jc w:val="center"/>
        <w:rPr>
          <w:rFonts w:hint="eastAsia"/>
          <w:b/>
        </w:rPr>
      </w:pPr>
      <w:r>
        <w:rPr>
          <w:sz w:val="21"/>
        </w:rPr>
        <w:pict>
          <v:group id="_x0000_s2050" o:spid="_x0000_s2050" o:spt="203" style="position:absolute;left:0pt;margin-left:-1.15pt;margin-top:6.1pt;height:4.95pt;width:453.55pt;z-index:251658240;mso-width-relative:page;mso-height-relative:page;" coordorigin="9031,5276" coordsize="9644,99">
            <o:lock v:ext="edit" aspectratio="f"/>
            <v:shape id="自选图形 2" o:spid="_x0000_s2051" o:spt="32" type="#_x0000_t32" style="position:absolute;left:9031;top:5276;height:12;width:9645;" filled="f" stroked="t" coordsize="21600,21600">
              <v:path arrowok="t"/>
              <v:fill on="f" focussize="0,0"/>
              <v:stroke weight="2.25pt" color="#FF0000"/>
              <v:imagedata o:title=""/>
              <o:lock v:ext="edit" aspectratio="f"/>
            </v:shape>
            <v:shape id="_x0000_s2052" o:spid="_x0000_s2052" o:spt="32" type="#_x0000_t32" style="position:absolute;left:9031;top:5363;height:12;width:9645;" filled="f" stroked="t" coordsize="21600,21600">
              <v:path arrowok="t"/>
              <v:fill on="f" focussize="0,0"/>
              <v:stroke weight="0.5pt" color="#FF0000"/>
              <v:imagedata o:title=""/>
              <o:lock v:ext="edit" aspectratio="f"/>
            </v:shape>
          </v:group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表彰抗击新冠肺炎疫情爱心捐赠先进单位和先进个人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  <w:t>新冠肺炎疫情发生以来，全市上下深入学习贯彻习近平总书记重要指示批示精神，全面落实党中央、国务院及省委、省政府决策部署，认真落实市委、市政府工作要求，把人民群众生命安全和身体健康放在第一位，积极投身疫情防控工作。</w:t>
      </w: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  <w:lang w:eastAsia="zh-CN"/>
        </w:rPr>
        <w:t>社会各界爱心人士积极捐款捐物</w:t>
      </w: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慷慨解囊,无私奉献，主动作为，</w:t>
      </w: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  <w:t>为疫情防控工作作出了重要贡献，涌现出一批勇于担当、甘于奉献的先进典型。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  <w:lang w:eastAsia="zh-CN"/>
        </w:rPr>
        <w:t>为激励先进、凝聚力量，宿州市红十字会决定给予宿州农商银行等</w:t>
      </w: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  <w:lang w:val="en-US" w:eastAsia="zh-CN"/>
        </w:rPr>
        <w:t>49家爱心捐赠企业单位和李西廷等23名爱心捐赠个人通报表彰。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  <w:t>希望受到</w:t>
      </w: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  <w:lang w:eastAsia="zh-CN"/>
        </w:rPr>
        <w:t>爱心捐赠</w:t>
      </w:r>
      <w:r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  <w:t>表彰的先进集体和先进个人珍惜荣誉，再接再厉、再立新功。全市上下要向受到表彰的先进典型学习，增强“四个意识”，坚定“四个自信”，做到“两个维护”，牢记初心使命、勇于担当作为，坚定信心、众志成城，为夺取疫情防控和实现经济社会发展目标双胜利努力奋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抗击新冠肺炎疫情爱心捐赠通报表扬先进单位和先进个人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先进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单位（颁发奖牌）  共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49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家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>(一)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模范爱心单位   捐款物20万元以上   15 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1、宿州农商银行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120万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2、宿州煤电（集团有限公司）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100万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3、北京闼闼同创工贸有限公司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50万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4、安徽皖通高速公路股份有限公司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5、安徽龙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登置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业有限公司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30万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6、宿州市金皖房地产发展有限公司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30万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7、光明乳业股份有限公司   乳制品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42.0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8、安徽中元化工集团有限公司  84消毒液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9、安徽锦昕医疗用品有限公司  口罩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29.6万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10、高新区华瑞公司    手套、口罩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29.4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11、安徽紫金新材料科技股份有限公司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隔离服、口罩、体温计、护目镜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27.7万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12、阿尔法游戏产业公司      口罩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13、徽商银行宿州分公司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食品、生活物品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23.6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14、北京宿州企业商会      口罩、额温枪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20.06万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15、 安徽国科新材科技有限公司  口罩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爱心单位    捐款物20万以下 2万以上  34家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1、十方众生                                13万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2、宿州市红十字会发起腾讯公益一起捐（27个团队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0" w:firstLineChars="2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11.01万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3、宿州职业技术学院                     6.2705万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4、安徽省归国华侨联合会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6万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5、宿州市德信架业有限公司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6万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6、宿州淮海村镇银行股份有限公司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5.72万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7、宿州大唐水利建设有限公司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8、安徽华电宿州发电有限公司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4.7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9、“瘟疫无情人间有爱”群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2.50万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10、宿州市蔬菜水果协会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2.3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11、宿州挖机协会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2.30万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12、宿州江西商会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13、徐州市宿州商会筹委会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14、宿州市龙恒建材有限公司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3万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15、宿州市邮政管理局、宿州市快递行业协会  2.4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16、安徽众维化轻有限公司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17、宿州市中盛木业有限公司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18、安徽大玮园林绿化工程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19、安徽瑞祺建筑工程有限公司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20、安徽瑞美药业有限公司     84消毒液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98" w:leftChars="304" w:hanging="7360" w:hangingChars="2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21、浙江大华科技有限公司  热成像人体测温黑体设备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22、绿地集团宿州公司  手套、口罩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13.66万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23、安特食品有限公司   乙醇8吨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24、中国人寿财产保险股份有限公司宿州市中心支公司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伤亡责任险保费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6.1万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25、银信融资担保公司     口罩 、75度酒精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26、广东中鸿教育投资有限公司 口罩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4.214万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27、广州晶禾科技有限公司     口罩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4.5万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28、国家发改委中发研究院      口罩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2.25万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98" w:leftChars="304" w:hanging="7360" w:hangingChars="2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29、深圳大成智能电气科技有限公司   体温视频人脸识别机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7.5万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30、北京秀高文化传媒有限公司、叶明华、韩炳江、武维超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手机、耳机、手机支架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4.10万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98" w:leftChars="304" w:hanging="7360" w:hangingChars="23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31、安徽美好仁家网络科技有限公司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捐赠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奶粉、口罩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</w:t>
      </w:r>
      <w:r>
        <w:rPr>
          <w:rFonts w:hint="eastAsia" w:ascii="方正仿宋_GBK" w:hAnsi="方正仿宋_GBK" w:eastAsia="方正仿宋_GBK" w:cs="方正仿宋_GBK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32、安徽百通达科技医疗用品有限公司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捐赠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防护手套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3.3万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33、宿州中粮生物化学有限公司      乙醇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34、宿州市青年企业家商会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纯奶、纯净水、一次性手套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先进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个人   （证书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奖杯）  共2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 xml:space="preserve">（一）杰出奉献奖     400万以上   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1 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李西廷    400万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（二）突出奉献奖   400万以下3万以上  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1、宿州华誉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夏平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2、安徽佳力奇碳纤维科技股份有限公司  路强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安徽佳力奇碳纤维科技股份有限公司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梁禹鑫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安徽佳力奇碳纤维科技股份有限公司 张经刚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5、安徽佳力奇碳纤维科技股份有限公司 程建华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6、安徽佳力奇碳纤维科技股份有限公司 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肖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7、安徽佳力奇碳纤维科技股份有限公司 陆玉计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8、海外商人     吴思思      口罩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9、得利面粉宿州总代理     王磊   面粉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（三）爱心奉献奖   3万以下0.5万以上  13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1、安徽佳力奇碳纤维科技股份有限公司 刘雪莉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2、赵欣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2.49万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3、张成兵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4、苗利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5、赵辉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6、孙东东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7、曹大朋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8、张安珍 、焦伟光夫妇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9、安徽恒博节能技术服务有限公司    张亮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0.6万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10、宿州市埇桥区益佳平价药房     代金龙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11、宿州市公安局特警支队         陈朝亮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12、宿州沙莹女装          沙双全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徐书林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0.5万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受疫情影响，无法召开表彰大会，故请获奖单位和个人，到市红十字会领取奖牌和荣誉证书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,如有疑问可以书信、电话、来访等形式向宿州市红十字会反馈。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地址：宿州市红十字会办公室（宿州市埇桥区银河一路506号政务中心主楼627室）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联系人：孟凡敬    电话：0557-3022805  18305578789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宿州市红十字会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2020年9月10日  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5AA"/>
    <w:rsid w:val="00BF55AA"/>
    <w:rsid w:val="00C42D5E"/>
    <w:rsid w:val="08941FB4"/>
    <w:rsid w:val="08A95527"/>
    <w:rsid w:val="11CB1097"/>
    <w:rsid w:val="120B432A"/>
    <w:rsid w:val="12A516F2"/>
    <w:rsid w:val="1B0179E6"/>
    <w:rsid w:val="1B217056"/>
    <w:rsid w:val="1BD62D2B"/>
    <w:rsid w:val="205E31F9"/>
    <w:rsid w:val="25D61333"/>
    <w:rsid w:val="29897DEA"/>
    <w:rsid w:val="2D57593E"/>
    <w:rsid w:val="3108356E"/>
    <w:rsid w:val="33F575D6"/>
    <w:rsid w:val="36182007"/>
    <w:rsid w:val="3D5B15BE"/>
    <w:rsid w:val="3FE44FF4"/>
    <w:rsid w:val="40E461C6"/>
    <w:rsid w:val="423F36E8"/>
    <w:rsid w:val="467F62B6"/>
    <w:rsid w:val="480F121D"/>
    <w:rsid w:val="4C932CB7"/>
    <w:rsid w:val="4D2D0FC1"/>
    <w:rsid w:val="50F53F64"/>
    <w:rsid w:val="53BF1F3A"/>
    <w:rsid w:val="59FA21E8"/>
    <w:rsid w:val="5A0F0D5E"/>
    <w:rsid w:val="5BCD0846"/>
    <w:rsid w:val="5C04549D"/>
    <w:rsid w:val="627D2B2E"/>
    <w:rsid w:val="636529BD"/>
    <w:rsid w:val="6370347C"/>
    <w:rsid w:val="670B4228"/>
    <w:rsid w:val="6B831293"/>
    <w:rsid w:val="6D7542AF"/>
    <w:rsid w:val="6D923989"/>
    <w:rsid w:val="6EBB6260"/>
    <w:rsid w:val="70F74C03"/>
    <w:rsid w:val="729C090E"/>
    <w:rsid w:val="763072BC"/>
    <w:rsid w:val="7AFA7047"/>
    <w:rsid w:val="7B3543C5"/>
    <w:rsid w:val="7E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自选图形 2"/>
        <o:r id="V:Rule2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28</Characters>
  <Lines>1</Lines>
  <Paragraphs>1</Paragraphs>
  <TotalTime>32</TotalTime>
  <ScaleCrop>false</ScaleCrop>
  <LinksUpToDate>false</LinksUpToDate>
  <CharactersWithSpaces>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2020-08-12T07:03:00Z</dcterms:created>
  <dc:creator>微软用户</dc:creator>
  <cp:lastModifiedBy>军</cp:lastModifiedBy>
  <dcterms:modified xsi:type="dcterms:W3CDTF">2021-01-15T01:42:58Z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